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询价响应文件格式</w:t>
      </w:r>
    </w:p>
    <w:p>
      <w:pPr>
        <w:pStyle w:val="8"/>
        <w:spacing w:after="0" w:line="360" w:lineRule="auto"/>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1、询价响应回执</w:t>
      </w:r>
    </w:p>
    <w:p>
      <w:pPr>
        <w:pStyle w:val="8"/>
        <w:spacing w:after="0" w:line="360" w:lineRule="auto"/>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2、营业执照复印件（加盖公章）</w:t>
      </w:r>
    </w:p>
    <w:p>
      <w:pPr>
        <w:pStyle w:val="8"/>
        <w:spacing w:after="0" w:line="360" w:lineRule="auto"/>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3、法定代表人身份证明</w:t>
      </w:r>
    </w:p>
    <w:p>
      <w:pPr>
        <w:pStyle w:val="8"/>
        <w:spacing w:after="0" w:line="360" w:lineRule="auto"/>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4、授权委托书</w:t>
      </w:r>
    </w:p>
    <w:p>
      <w:pPr>
        <w:pStyle w:val="8"/>
        <w:spacing w:after="0" w:line="360" w:lineRule="auto"/>
        <w:ind w:left="720" w:firstLine="0" w:firstLineChars="0"/>
        <w:rPr>
          <w:rFonts w:ascii="仿宋" w:hAnsi="仿宋" w:eastAsia="仿宋" w:cs="仿宋"/>
          <w:color w:val="000000"/>
          <w:sz w:val="28"/>
          <w:szCs w:val="28"/>
        </w:rPr>
      </w:pPr>
      <w:r>
        <w:rPr>
          <w:rFonts w:hint="eastAsia" w:ascii="仿宋" w:hAnsi="仿宋" w:eastAsia="仿宋" w:cs="仿宋"/>
          <w:color w:val="000000"/>
          <w:sz w:val="28"/>
          <w:szCs w:val="28"/>
        </w:rPr>
        <w:t>5、响应表</w:t>
      </w:r>
    </w:p>
    <w:p>
      <w:pPr>
        <w:pStyle w:val="8"/>
        <w:spacing w:after="0" w:line="360" w:lineRule="auto"/>
        <w:ind w:left="720" w:firstLine="0" w:firstLineChars="0"/>
        <w:rPr>
          <w:rFonts w:ascii="仿宋" w:hAnsi="仿宋" w:eastAsia="仿宋" w:cs="仿宋"/>
          <w:color w:val="000000"/>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28"/>
          <w:szCs w:val="28"/>
        </w:rPr>
        <w:t>6、投标人认为需要提供的其他资料（格式自拟）</w:t>
      </w:r>
    </w:p>
    <w:p>
      <w:pPr>
        <w:ind w:firstLine="643"/>
        <w:jc w:val="center"/>
        <w:rPr>
          <w:rFonts w:ascii="仿宋" w:hAnsi="仿宋" w:eastAsia="仿宋" w:cs="仿宋"/>
          <w:color w:val="000000"/>
          <w:sz w:val="32"/>
          <w:szCs w:val="32"/>
        </w:rPr>
      </w:pPr>
    </w:p>
    <w:p>
      <w:pPr>
        <w:spacing w:line="400" w:lineRule="atLeast"/>
        <w:ind w:firstLine="883"/>
        <w:jc w:val="center"/>
        <w:rPr>
          <w:rFonts w:ascii="仿宋" w:hAnsi="仿宋" w:eastAsia="仿宋" w:cs="仿宋"/>
          <w:bCs/>
          <w:sz w:val="72"/>
          <w:szCs w:val="72"/>
        </w:rPr>
      </w:pPr>
      <w:r>
        <w:rPr>
          <w:rFonts w:hint="eastAsia" w:ascii="仿宋" w:hAnsi="仿宋" w:eastAsia="仿宋" w:cs="仿宋"/>
          <w:bCs/>
          <w:sz w:val="44"/>
          <w:szCs w:val="44"/>
        </w:rPr>
        <w:t>长沙市殡葬事务中心金盆岭运输班房屋拆除项目</w:t>
      </w:r>
    </w:p>
    <w:p>
      <w:pPr>
        <w:spacing w:line="400" w:lineRule="atLeast"/>
        <w:ind w:firstLine="1441"/>
        <w:jc w:val="center"/>
        <w:rPr>
          <w:rFonts w:ascii="仿宋" w:hAnsi="仿宋" w:eastAsia="仿宋" w:cs="仿宋"/>
          <w:bCs/>
          <w:sz w:val="72"/>
          <w:szCs w:val="72"/>
        </w:rPr>
      </w:pPr>
    </w:p>
    <w:p>
      <w:pPr>
        <w:spacing w:line="400" w:lineRule="atLeast"/>
        <w:ind w:firstLine="1441"/>
        <w:jc w:val="center"/>
        <w:rPr>
          <w:rFonts w:ascii="仿宋" w:hAnsi="仿宋" w:eastAsia="仿宋" w:cs="仿宋"/>
          <w:bCs/>
          <w:sz w:val="72"/>
          <w:szCs w:val="72"/>
        </w:rPr>
      </w:pPr>
    </w:p>
    <w:p>
      <w:pPr>
        <w:spacing w:line="400" w:lineRule="atLeast"/>
        <w:jc w:val="center"/>
        <w:rPr>
          <w:rFonts w:ascii="仿宋" w:hAnsi="仿宋" w:eastAsia="仿宋" w:cs="仿宋"/>
          <w:bCs/>
          <w:sz w:val="72"/>
          <w:szCs w:val="72"/>
        </w:rPr>
      </w:pPr>
      <w:r>
        <w:rPr>
          <w:rFonts w:hint="eastAsia" w:ascii="仿宋" w:hAnsi="仿宋" w:eastAsia="仿宋" w:cs="仿宋"/>
          <w:bCs/>
          <w:sz w:val="44"/>
          <w:szCs w:val="44"/>
        </w:rPr>
        <w:t>询价响应文件</w:t>
      </w:r>
    </w:p>
    <w:p>
      <w:pPr>
        <w:rPr>
          <w:rFonts w:ascii="仿宋" w:hAnsi="仿宋" w:eastAsia="仿宋" w:cs="仿宋"/>
        </w:rPr>
      </w:pPr>
    </w:p>
    <w:p>
      <w:pPr>
        <w:pStyle w:val="5"/>
        <w:ind w:left="440" w:firstLine="440"/>
        <w:rPr>
          <w:rFonts w:ascii="仿宋" w:hAnsi="仿宋" w:eastAsia="仿宋" w:cs="仿宋"/>
        </w:rPr>
      </w:pPr>
    </w:p>
    <w:p>
      <w:pPr>
        <w:pStyle w:val="2"/>
        <w:ind w:firstLine="402"/>
        <w:rPr>
          <w:rFonts w:ascii="仿宋" w:hAnsi="仿宋" w:eastAsia="仿宋" w:cs="仿宋"/>
        </w:rPr>
      </w:pPr>
    </w:p>
    <w:p>
      <w:pPr>
        <w:ind w:firstLine="643"/>
        <w:rPr>
          <w:rFonts w:ascii="仿宋" w:hAnsi="仿宋" w:eastAsia="仿宋" w:cs="仿宋"/>
          <w:color w:val="000000"/>
          <w:sz w:val="32"/>
          <w:szCs w:val="32"/>
        </w:rPr>
      </w:pPr>
    </w:p>
    <w:p>
      <w:pPr>
        <w:ind w:firstLine="602"/>
        <w:rPr>
          <w:rFonts w:ascii="仿宋" w:hAnsi="仿宋" w:eastAsia="仿宋" w:cs="仿宋"/>
          <w:color w:val="000000"/>
          <w:sz w:val="30"/>
          <w:szCs w:val="30"/>
        </w:rPr>
      </w:pPr>
    </w:p>
    <w:p>
      <w:pPr>
        <w:ind w:firstLine="602"/>
        <w:rPr>
          <w:rFonts w:ascii="仿宋" w:hAnsi="仿宋" w:eastAsia="仿宋" w:cs="仿宋"/>
          <w:color w:val="000000"/>
          <w:sz w:val="30"/>
          <w:szCs w:val="30"/>
        </w:rPr>
      </w:pPr>
    </w:p>
    <w:p>
      <w:pPr>
        <w:ind w:left="1333" w:leftChars="606" w:firstLine="643"/>
        <w:rPr>
          <w:rFonts w:ascii="仿宋" w:hAnsi="仿宋" w:eastAsia="仿宋" w:cs="仿宋"/>
          <w:color w:val="000000"/>
          <w:sz w:val="32"/>
          <w:szCs w:val="32"/>
        </w:rPr>
      </w:pPr>
    </w:p>
    <w:p>
      <w:pPr>
        <w:ind w:left="1333" w:leftChars="606" w:firstLine="643"/>
        <w:rPr>
          <w:rFonts w:ascii="仿宋" w:hAnsi="仿宋" w:eastAsia="仿宋" w:cs="仿宋"/>
          <w:color w:val="000000"/>
          <w:sz w:val="32"/>
          <w:szCs w:val="32"/>
          <w:u w:val="single"/>
        </w:rPr>
      </w:pPr>
      <w:r>
        <w:rPr>
          <w:rFonts w:hint="eastAsia" w:ascii="仿宋" w:hAnsi="仿宋" w:eastAsia="仿宋" w:cs="仿宋"/>
          <w:color w:val="000000"/>
          <w:sz w:val="32"/>
          <w:szCs w:val="32"/>
        </w:rPr>
        <w:t>投标人：</w:t>
      </w:r>
      <w:r>
        <w:rPr>
          <w:rFonts w:hint="eastAsia" w:ascii="仿宋" w:hAnsi="仿宋" w:eastAsia="仿宋" w:cs="仿宋"/>
          <w:color w:val="000000"/>
          <w:sz w:val="32"/>
          <w:szCs w:val="32"/>
          <w:u w:val="single"/>
        </w:rPr>
        <w:t xml:space="preserve">                    </w:t>
      </w:r>
    </w:p>
    <w:p>
      <w:pPr>
        <w:ind w:firstLine="643"/>
        <w:jc w:val="center"/>
        <w:rPr>
          <w:rFonts w:ascii="仿宋" w:hAnsi="仿宋" w:eastAsia="仿宋" w:cs="仿宋"/>
          <w:color w:val="000000"/>
          <w:sz w:val="32"/>
          <w:szCs w:val="32"/>
        </w:rPr>
      </w:pPr>
      <w:r>
        <w:rPr>
          <w:rFonts w:hint="eastAsia" w:ascii="仿宋" w:hAnsi="仿宋" w:eastAsia="仿宋" w:cs="仿宋"/>
          <w:color w:val="000000"/>
          <w:sz w:val="32"/>
          <w:szCs w:val="32"/>
        </w:rPr>
        <w:t>年   月  日</w:t>
      </w:r>
    </w:p>
    <w:p>
      <w:pPr>
        <w:ind w:firstLine="720"/>
        <w:rPr>
          <w:rFonts w:ascii="仿宋" w:hAnsi="仿宋" w:eastAsia="仿宋" w:cs="仿宋"/>
          <w:b/>
          <w:color w:val="000000"/>
          <w:sz w:val="36"/>
          <w:szCs w:val="36"/>
        </w:rPr>
      </w:pPr>
      <w:r>
        <w:rPr>
          <w:rFonts w:hint="eastAsia" w:ascii="仿宋" w:hAnsi="仿宋" w:eastAsia="仿宋" w:cs="仿宋"/>
          <w:b/>
          <w:color w:val="000000"/>
          <w:sz w:val="36"/>
          <w:szCs w:val="36"/>
        </w:rPr>
        <w:br w:type="page"/>
      </w:r>
    </w:p>
    <w:p>
      <w:pPr>
        <w:numPr>
          <w:ilvl w:val="0"/>
          <w:numId w:val="1"/>
        </w:numPr>
        <w:spacing w:line="220" w:lineRule="atLeast"/>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长沙市殡葬事务中心金盆岭运输班房屋拆除项目询价采购项目回执</w:t>
      </w:r>
    </w:p>
    <w:p>
      <w:pPr>
        <w:pStyle w:val="9"/>
        <w:spacing w:line="360" w:lineRule="auto"/>
        <w:ind w:firstLine="482"/>
        <w:rPr>
          <w:rFonts w:ascii="仿宋" w:hAnsi="仿宋" w:eastAsia="仿宋" w:cs="仿宋"/>
          <w:b/>
          <w:bCs/>
          <w:color w:val="000000"/>
          <w:sz w:val="24"/>
          <w:szCs w:val="24"/>
        </w:rPr>
      </w:pPr>
      <w:r>
        <w:rPr>
          <w:rFonts w:hint="eastAsia" w:ascii="仿宋" w:hAnsi="仿宋" w:eastAsia="仿宋" w:cs="仿宋"/>
          <w:b/>
          <w:bCs/>
          <w:color w:val="000000"/>
          <w:sz w:val="24"/>
          <w:szCs w:val="24"/>
        </w:rPr>
        <w:t>致：长沙市殡葬事务中心</w:t>
      </w:r>
    </w:p>
    <w:p>
      <w:pPr>
        <w:pStyle w:val="9"/>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一、根据已收到的询价文件，我公司根据自身实际情况及研究询价文件后，愿以合计（元）：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的报价</w:t>
      </w:r>
      <w:r>
        <w:rPr>
          <w:rFonts w:hint="eastAsia" w:ascii="仿宋" w:hAnsi="仿宋" w:eastAsia="仿宋" w:cs="仿宋"/>
          <w:b/>
          <w:bCs/>
          <w:color w:val="000000"/>
          <w:sz w:val="24"/>
          <w:szCs w:val="24"/>
        </w:rPr>
        <w:t>（注：需报单价及合计）</w:t>
      </w:r>
      <w:r>
        <w:rPr>
          <w:rFonts w:hint="eastAsia" w:ascii="仿宋" w:hAnsi="仿宋" w:eastAsia="仿宋" w:cs="仿宋"/>
          <w:color w:val="000000"/>
          <w:sz w:val="24"/>
          <w:szCs w:val="24"/>
        </w:rPr>
        <w:t>，按询价文件的要求承包长沙市殡葬事务中心金盆岭运输班房屋拆除项目。</w:t>
      </w:r>
    </w:p>
    <w:p>
      <w:pPr>
        <w:pStyle w:val="8"/>
        <w:spacing w:after="0"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二、一旦中标，我方保证在签订合同后，即刻开展相关服务，并在制定的期限内完成工作。</w:t>
      </w:r>
    </w:p>
    <w:p>
      <w:pPr>
        <w:pStyle w:val="8"/>
        <w:spacing w:after="0"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三、加强管理，搞好文明服务工作，确保安全，进入服务区的管理人员和作业人员严格执行有关管理制度，遵守有关法律法规。</w:t>
      </w:r>
    </w:p>
    <w:p>
      <w:pPr>
        <w:pStyle w:val="8"/>
        <w:spacing w:after="0"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仿宋" w:hAnsi="仿宋" w:eastAsia="仿宋" w:cs="仿宋"/>
          <w:color w:val="000000"/>
        </w:rPr>
      </w:pP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p>
    <w:p>
      <w:pPr>
        <w:pStyle w:val="8"/>
        <w:spacing w:after="0" w:line="440" w:lineRule="exact"/>
        <w:ind w:left="720" w:firstLine="0" w:firstLineChars="0"/>
        <w:rPr>
          <w:rFonts w:ascii="仿宋" w:hAnsi="仿宋" w:eastAsia="仿宋" w:cs="仿宋"/>
          <w:color w:val="000000"/>
        </w:rPr>
      </w:pPr>
      <w:r>
        <w:rPr>
          <w:rFonts w:hint="eastAsia" w:ascii="仿宋" w:hAnsi="仿宋" w:eastAsia="仿宋" w:cs="仿宋"/>
          <w:color w:val="000000"/>
        </w:rPr>
        <w:t>投标单位（盖章）：</w:t>
      </w:r>
    </w:p>
    <w:p>
      <w:pPr>
        <w:pStyle w:val="8"/>
        <w:spacing w:after="0" w:line="440" w:lineRule="exact"/>
        <w:ind w:left="720" w:firstLine="0" w:firstLineChars="0"/>
        <w:rPr>
          <w:rFonts w:ascii="仿宋" w:hAnsi="仿宋" w:eastAsia="仿宋" w:cs="仿宋"/>
          <w:color w:val="000000"/>
        </w:rPr>
      </w:pPr>
      <w:r>
        <w:rPr>
          <w:rFonts w:hint="eastAsia" w:ascii="仿宋" w:hAnsi="仿宋" w:eastAsia="仿宋" w:cs="仿宋"/>
          <w:color w:val="000000"/>
        </w:rPr>
        <w:t>法人  （委托人）：</w:t>
      </w:r>
    </w:p>
    <w:p>
      <w:pPr>
        <w:pStyle w:val="8"/>
        <w:spacing w:after="0" w:line="440" w:lineRule="exact"/>
        <w:ind w:left="720" w:firstLine="0" w:firstLineChars="0"/>
        <w:rPr>
          <w:rFonts w:ascii="仿宋" w:hAnsi="仿宋" w:eastAsia="仿宋" w:cs="仿宋"/>
          <w:color w:val="000000"/>
        </w:rPr>
      </w:pPr>
      <w:r>
        <w:rPr>
          <w:rFonts w:hint="eastAsia" w:ascii="仿宋" w:hAnsi="仿宋" w:eastAsia="仿宋" w:cs="仿宋"/>
          <w:color w:val="000000"/>
        </w:rPr>
        <w:t>电           话 ：</w:t>
      </w:r>
    </w:p>
    <w:p>
      <w:pPr>
        <w:pStyle w:val="8"/>
        <w:spacing w:after="0" w:line="440" w:lineRule="exact"/>
        <w:ind w:left="720" w:firstLine="0" w:firstLineChars="0"/>
        <w:rPr>
          <w:rFonts w:ascii="仿宋" w:hAnsi="仿宋" w:eastAsia="仿宋" w:cs="仿宋"/>
          <w:color w:val="000000"/>
        </w:rPr>
      </w:pP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 xml:space="preserve">                                年    月    日</w:t>
      </w:r>
    </w:p>
    <w:p>
      <w:pPr>
        <w:jc w:val="center"/>
        <w:rPr>
          <w:rFonts w:ascii="仿宋" w:hAnsi="仿宋" w:eastAsia="仿宋" w:cs="仿宋"/>
        </w:rPr>
      </w:pPr>
      <w:r>
        <w:rPr>
          <w:rFonts w:hint="eastAsia" w:ascii="仿宋" w:hAnsi="仿宋" w:eastAsia="仿宋" w:cs="仿宋"/>
          <w:b/>
          <w:bCs/>
          <w:sz w:val="28"/>
          <w:szCs w:val="28"/>
        </w:rPr>
        <w:br w:type="page"/>
      </w:r>
      <w:r>
        <w:rPr>
          <w:rFonts w:hint="eastAsia" w:ascii="仿宋" w:hAnsi="仿宋" w:eastAsia="仿宋" w:cs="仿宋"/>
          <w:b/>
          <w:color w:val="000000"/>
          <w:sz w:val="36"/>
          <w:szCs w:val="36"/>
        </w:rPr>
        <w:t>2、营业执照复印件（加盖公章）</w:t>
      </w:r>
    </w:p>
    <w:p>
      <w:pPr>
        <w:pStyle w:val="8"/>
        <w:spacing w:after="0" w:line="420" w:lineRule="exact"/>
        <w:ind w:firstLine="723"/>
        <w:rPr>
          <w:rFonts w:ascii="仿宋" w:hAnsi="仿宋" w:eastAsia="仿宋" w:cs="仿宋"/>
          <w:b/>
          <w:color w:val="000000"/>
          <w:sz w:val="36"/>
          <w:szCs w:val="36"/>
        </w:rPr>
        <w:sectPr>
          <w:pgSz w:w="11906" w:h="16838"/>
          <w:pgMar w:top="1440" w:right="1800" w:bottom="1440" w:left="1800" w:header="851" w:footer="992" w:gutter="0"/>
          <w:cols w:space="425" w:num="1"/>
          <w:docGrid w:type="lines" w:linePitch="312" w:charSpace="0"/>
        </w:sectPr>
      </w:pPr>
    </w:p>
    <w:p>
      <w:pPr>
        <w:spacing w:before="312" w:beforeLines="100" w:after="312" w:afterLines="100" w:line="360" w:lineRule="auto"/>
        <w:ind w:right="-22" w:rightChars="-10"/>
        <w:jc w:val="center"/>
        <w:rPr>
          <w:rFonts w:ascii="仿宋" w:hAnsi="仿宋" w:eastAsia="仿宋" w:cs="仿宋"/>
          <w:b/>
          <w:sz w:val="32"/>
          <w:szCs w:val="32"/>
        </w:rPr>
      </w:pPr>
      <w:r>
        <w:rPr>
          <w:rFonts w:hint="eastAsia" w:ascii="仿宋" w:hAnsi="仿宋" w:eastAsia="仿宋" w:cs="仿宋"/>
          <w:b/>
          <w:color w:val="000000"/>
          <w:sz w:val="36"/>
          <w:szCs w:val="36"/>
        </w:rPr>
        <w:t>3、法定代表人身份证明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，出生日期：</w:t>
      </w:r>
      <w:r>
        <w:rPr>
          <w:rFonts w:hint="eastAsia" w:ascii="仿宋" w:hAnsi="仿宋" w:eastAsia="仿宋" w:cs="仿宋"/>
          <w:sz w:val="24"/>
          <w:szCs w:val="24"/>
          <w:u w:val="single"/>
        </w:rPr>
        <w:t xml:space="preserve">         </w:t>
      </w:r>
      <w:r>
        <w:rPr>
          <w:rFonts w:hint="eastAsia" w:ascii="仿宋" w:hAnsi="仿宋" w:eastAsia="仿宋" w:cs="仿宋"/>
          <w:sz w:val="24"/>
          <w:szCs w:val="24"/>
        </w:rPr>
        <w:t>，现任职务：</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（投标方名称）的法定代表人）。</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ind w:firstLine="422"/>
        <w:rPr>
          <w:rFonts w:ascii="仿宋" w:hAnsi="仿宋" w:eastAsia="仿宋" w:cs="仿宋"/>
          <w:sz w:val="24"/>
          <w:szCs w:val="24"/>
        </w:rPr>
      </w:pPr>
    </w:p>
    <w:p>
      <w:pPr>
        <w:ind w:firstLine="422"/>
        <w:rPr>
          <w:rFonts w:ascii="仿宋" w:hAnsi="仿宋" w:eastAsia="仿宋" w:cs="仿宋"/>
          <w:sz w:val="24"/>
          <w:szCs w:val="24"/>
        </w:rPr>
      </w:pPr>
    </w:p>
    <w:p>
      <w:pPr>
        <w:ind w:firstLine="422"/>
        <w:rPr>
          <w:rFonts w:ascii="仿宋" w:hAnsi="仿宋" w:eastAsia="仿宋" w:cs="仿宋"/>
          <w:sz w:val="24"/>
          <w:szCs w:val="24"/>
        </w:rPr>
      </w:pP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ind w:firstLine="422"/>
              <w:jc w:val="center"/>
              <w:rPr>
                <w:rFonts w:ascii="仿宋" w:hAnsi="仿宋" w:eastAsia="仿宋" w:cs="仿宋"/>
                <w:sz w:val="24"/>
                <w:szCs w:val="24"/>
              </w:rPr>
            </w:pPr>
            <w:r>
              <w:rPr>
                <w:rFonts w:hint="eastAsia" w:ascii="仿宋" w:hAnsi="仿宋" w:eastAsia="仿宋" w:cs="仿宋"/>
                <w:sz w:val="24"/>
                <w:szCs w:val="24"/>
              </w:rPr>
              <w:t>法定代表人份证正、反面复印件</w:t>
            </w:r>
          </w:p>
        </w:tc>
      </w:tr>
    </w:tbl>
    <w:p>
      <w:pPr>
        <w:ind w:firstLine="422"/>
        <w:rPr>
          <w:rFonts w:ascii="仿宋" w:hAnsi="仿宋" w:eastAsia="仿宋" w:cs="仿宋"/>
          <w:sz w:val="24"/>
          <w:szCs w:val="24"/>
        </w:rPr>
      </w:pPr>
    </w:p>
    <w:p>
      <w:pPr>
        <w:ind w:firstLine="422"/>
        <w:rPr>
          <w:rFonts w:ascii="仿宋" w:hAnsi="仿宋" w:eastAsia="仿宋" w:cs="仿宋"/>
          <w:sz w:val="24"/>
          <w:szCs w:val="24"/>
        </w:rPr>
      </w:pPr>
    </w:p>
    <w:p>
      <w:pPr>
        <w:ind w:firstLine="422"/>
        <w:rPr>
          <w:rFonts w:ascii="仿宋" w:hAnsi="仿宋" w:eastAsia="仿宋" w:cs="仿宋"/>
          <w:sz w:val="24"/>
          <w:szCs w:val="24"/>
        </w:rPr>
      </w:pPr>
    </w:p>
    <w:p>
      <w:pPr>
        <w:ind w:firstLine="422"/>
        <w:rPr>
          <w:rFonts w:ascii="仿宋" w:hAnsi="仿宋" w:eastAsia="仿宋" w:cs="仿宋"/>
          <w:sz w:val="24"/>
          <w:szCs w:val="24"/>
        </w:rPr>
      </w:pPr>
    </w:p>
    <w:p>
      <w:pPr>
        <w:spacing w:line="480" w:lineRule="auto"/>
        <w:ind w:firstLine="422"/>
        <w:rPr>
          <w:rFonts w:ascii="仿宋" w:hAnsi="仿宋" w:eastAsia="仿宋" w:cs="仿宋"/>
          <w:sz w:val="24"/>
          <w:szCs w:val="24"/>
        </w:rPr>
      </w:pPr>
      <w:r>
        <w:rPr>
          <w:rFonts w:hint="eastAsia" w:ascii="仿宋" w:hAnsi="仿宋" w:eastAsia="仿宋" w:cs="仿宋"/>
          <w:sz w:val="24"/>
          <w:szCs w:val="24"/>
        </w:rPr>
        <w:t>投标方名称（加盖单位公章）：</w:t>
      </w:r>
      <w:r>
        <w:rPr>
          <w:rFonts w:hint="eastAsia" w:ascii="仿宋" w:hAnsi="仿宋" w:eastAsia="仿宋" w:cs="仿宋"/>
          <w:sz w:val="24"/>
          <w:szCs w:val="24"/>
          <w:u w:val="single"/>
        </w:rPr>
        <w:t xml:space="preserve">           </w:t>
      </w:r>
    </w:p>
    <w:p>
      <w:pPr>
        <w:spacing w:line="480" w:lineRule="auto"/>
        <w:ind w:firstLine="422"/>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pPr>
        <w:pStyle w:val="8"/>
        <w:spacing w:after="0" w:line="420" w:lineRule="exact"/>
        <w:ind w:left="720" w:firstLine="0" w:firstLineChars="0"/>
        <w:jc w:val="center"/>
        <w:rPr>
          <w:rFonts w:ascii="仿宋" w:hAnsi="仿宋" w:eastAsia="仿宋" w:cs="仿宋"/>
          <w:b/>
          <w:color w:val="000000"/>
          <w:sz w:val="36"/>
          <w:szCs w:val="36"/>
        </w:rPr>
      </w:pPr>
    </w:p>
    <w:p>
      <w:pPr>
        <w:pStyle w:val="8"/>
        <w:spacing w:after="0" w:line="420" w:lineRule="exact"/>
        <w:ind w:left="720" w:firstLine="0" w:firstLineChars="0"/>
        <w:rPr>
          <w:rFonts w:ascii="仿宋" w:hAnsi="仿宋" w:eastAsia="仿宋" w:cs="仿宋"/>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仿宋" w:hAnsi="仿宋" w:eastAsia="仿宋" w:cs="仿宋"/>
          <w:b/>
          <w:color w:val="000000"/>
          <w:sz w:val="36"/>
          <w:szCs w:val="36"/>
        </w:rPr>
      </w:pPr>
      <w:r>
        <w:rPr>
          <w:rFonts w:hint="eastAsia" w:ascii="仿宋" w:hAnsi="仿宋" w:eastAsia="仿宋" w:cs="仿宋"/>
          <w:b/>
          <w:color w:val="000000"/>
          <w:sz w:val="36"/>
          <w:szCs w:val="36"/>
        </w:rPr>
        <w:t>4、授权委托书</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委托人（单位名称）：</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法定代表人（或非法人组织负责人）姓名：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pPr>
        <w:tabs>
          <w:tab w:val="left" w:pos="5205"/>
        </w:tabs>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受托人名称：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工作单位：</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住址：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就</w:t>
      </w:r>
      <w:r>
        <w:rPr>
          <w:rFonts w:hint="eastAsia" w:ascii="仿宋" w:hAnsi="仿宋" w:eastAsia="仿宋" w:cs="仿宋"/>
          <w:sz w:val="24"/>
          <w:szCs w:val="24"/>
          <w:u w:val="single"/>
        </w:rPr>
        <w:t>（项目名称）</w:t>
      </w:r>
      <w:r>
        <w:rPr>
          <w:rFonts w:hint="eastAsia" w:ascii="仿宋" w:hAnsi="仿宋" w:eastAsia="仿宋" w:cs="仿宋"/>
          <w:sz w:val="24"/>
          <w:szCs w:val="24"/>
        </w:rPr>
        <w:t>采购活动，以我单位名义处理一切与之有关的事务。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日签字或盖章生效，</w:t>
      </w:r>
      <w:r>
        <w:rPr>
          <w:rFonts w:hint="eastAsia" w:ascii="仿宋" w:hAnsi="仿宋" w:eastAsia="仿宋" w:cs="仿宋"/>
          <w:b/>
          <w:sz w:val="24"/>
          <w:szCs w:val="24"/>
        </w:rPr>
        <w:t>无转委托，</w:t>
      </w:r>
      <w:r>
        <w:rPr>
          <w:rFonts w:hint="eastAsia" w:ascii="仿宋" w:hAnsi="仿宋" w:eastAsia="仿宋" w:cs="仿宋"/>
          <w:sz w:val="24"/>
          <w:szCs w:val="24"/>
        </w:rPr>
        <w:t>特此声明。</w:t>
      </w:r>
    </w:p>
    <w:tbl>
      <w:tblPr>
        <w:tblStyle w:val="7"/>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jc w:val="center"/>
        </w:trPr>
        <w:tc>
          <w:tcPr>
            <w:tcW w:w="8380" w:type="dxa"/>
          </w:tcPr>
          <w:p>
            <w:pPr>
              <w:spacing w:line="360" w:lineRule="auto"/>
              <w:ind w:firstLine="422"/>
              <w:jc w:val="center"/>
              <w:rPr>
                <w:rFonts w:ascii="仿宋" w:hAnsi="仿宋" w:eastAsia="仿宋" w:cs="仿宋"/>
                <w:sz w:val="24"/>
                <w:szCs w:val="24"/>
              </w:rPr>
            </w:pPr>
            <w:r>
              <w:rPr>
                <w:rFonts w:hint="eastAsia" w:ascii="仿宋" w:hAnsi="仿宋" w:eastAsia="仿宋" w:cs="仿宋"/>
                <w:sz w:val="24"/>
                <w:szCs w:val="24"/>
              </w:rPr>
              <w:t>（※受托人身份证正、反面复印件※）</w:t>
            </w:r>
          </w:p>
        </w:tc>
      </w:tr>
    </w:tbl>
    <w:p>
      <w:pPr>
        <w:spacing w:line="360" w:lineRule="auto"/>
        <w:rPr>
          <w:rFonts w:ascii="仿宋" w:hAnsi="仿宋" w:eastAsia="仿宋" w:cs="仿宋"/>
          <w:sz w:val="24"/>
          <w:szCs w:val="24"/>
        </w:rPr>
      </w:pPr>
    </w:p>
    <w:p>
      <w:pPr>
        <w:spacing w:line="360" w:lineRule="auto"/>
        <w:ind w:firstLine="422"/>
        <w:rPr>
          <w:rFonts w:ascii="仿宋" w:hAnsi="仿宋" w:eastAsia="仿宋" w:cs="仿宋"/>
          <w:sz w:val="24"/>
          <w:szCs w:val="24"/>
        </w:rPr>
      </w:pPr>
      <w:r>
        <w:rPr>
          <w:rFonts w:hint="eastAsia" w:ascii="仿宋" w:hAnsi="仿宋" w:eastAsia="仿宋" w:cs="仿宋"/>
          <w:sz w:val="24"/>
          <w:szCs w:val="24"/>
        </w:rPr>
        <w:t>委托人（加盖单位公章）：</w:t>
      </w:r>
      <w:r>
        <w:rPr>
          <w:rFonts w:hint="eastAsia" w:ascii="仿宋" w:hAnsi="仿宋" w:eastAsia="仿宋" w:cs="仿宋"/>
          <w:sz w:val="24"/>
          <w:szCs w:val="24"/>
          <w:u w:val="single"/>
        </w:rPr>
        <w:t xml:space="preserve">              </w:t>
      </w:r>
    </w:p>
    <w:p>
      <w:pPr>
        <w:spacing w:line="360" w:lineRule="auto"/>
        <w:ind w:firstLine="422"/>
        <w:rPr>
          <w:rFonts w:ascii="仿宋" w:hAnsi="仿宋" w:eastAsia="仿宋" w:cs="仿宋"/>
          <w:sz w:val="24"/>
          <w:szCs w:val="24"/>
        </w:rPr>
      </w:pPr>
      <w:r>
        <w:rPr>
          <w:rFonts w:hint="eastAsia" w:ascii="仿宋" w:hAnsi="仿宋" w:eastAsia="仿宋" w:cs="仿宋"/>
          <w:sz w:val="24"/>
          <w:szCs w:val="24"/>
        </w:rPr>
        <w:t>法定代表人（或非法人组织负责人）（签字或盖章）：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422"/>
        <w:rPr>
          <w:rFonts w:ascii="仿宋" w:hAnsi="仿宋" w:eastAsia="仿宋" w:cs="仿宋"/>
          <w:sz w:val="24"/>
          <w:szCs w:val="24"/>
        </w:rPr>
      </w:pPr>
      <w:r>
        <w:rPr>
          <w:rFonts w:hint="eastAsia" w:ascii="仿宋" w:hAnsi="仿宋" w:eastAsia="仿宋" w:cs="仿宋"/>
          <w:sz w:val="24"/>
          <w:szCs w:val="24"/>
        </w:rPr>
        <w:t>受托人（签字或盖章）：</w:t>
      </w:r>
      <w:r>
        <w:rPr>
          <w:rFonts w:hint="eastAsia" w:ascii="仿宋" w:hAnsi="仿宋" w:eastAsia="仿宋" w:cs="仿宋"/>
          <w:sz w:val="24"/>
          <w:szCs w:val="24"/>
          <w:u w:val="single"/>
        </w:rPr>
        <w:t xml:space="preserve">              </w:t>
      </w:r>
    </w:p>
    <w:p>
      <w:pPr>
        <w:spacing w:line="360" w:lineRule="auto"/>
        <w:ind w:firstLine="422"/>
        <w:rPr>
          <w:rFonts w:ascii="仿宋" w:hAnsi="仿宋" w:eastAsia="仿宋" w:cs="仿宋"/>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 ：</w:t>
      </w:r>
      <w:r>
        <w:rPr>
          <w:rFonts w:hint="eastAsia" w:ascii="仿宋" w:hAnsi="仿宋" w:eastAsia="仿宋" w:cs="仿宋"/>
          <w:sz w:val="24"/>
          <w:szCs w:val="24"/>
          <w:u w:val="single"/>
        </w:rPr>
        <w:t xml:space="preserve">              </w:t>
      </w:r>
    </w:p>
    <w:p>
      <w:pPr>
        <w:spacing w:line="360" w:lineRule="auto"/>
        <w:ind w:firstLine="422"/>
        <w:rPr>
          <w:rFonts w:ascii="仿宋" w:hAnsi="仿宋" w:eastAsia="仿宋" w:cs="仿宋"/>
          <w:sz w:val="24"/>
          <w:szCs w:val="24"/>
          <w:u w:val="single"/>
        </w:rPr>
      </w:pPr>
      <w:r>
        <w:rPr>
          <w:rFonts w:hint="eastAsia" w:ascii="仿宋" w:hAnsi="仿宋" w:eastAsia="仿宋" w:cs="仿宋"/>
          <w:sz w:val="24"/>
          <w:szCs w:val="24"/>
        </w:rPr>
        <w:t>传        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pPr>
        <w:spacing w:line="360" w:lineRule="auto"/>
        <w:ind w:firstLine="422"/>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ind w:firstLine="420"/>
        <w:jc w:val="center"/>
        <w:rPr>
          <w:rFonts w:ascii="仿宋" w:hAnsi="仿宋" w:eastAsia="仿宋" w:cs="仿宋"/>
          <w:b/>
          <w:color w:val="000000"/>
          <w:sz w:val="24"/>
          <w:szCs w:val="24"/>
        </w:rPr>
        <w:sectPr>
          <w:pgSz w:w="11906" w:h="16838"/>
          <w:pgMar w:top="1440" w:right="1800" w:bottom="1440" w:left="1800" w:header="851" w:footer="992" w:gutter="0"/>
          <w:cols w:space="425" w:num="1"/>
          <w:docGrid w:type="lines" w:linePitch="312" w:charSpace="0"/>
        </w:sectPr>
      </w:pPr>
    </w:p>
    <w:p>
      <w:pPr>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5、响应表</w:t>
      </w:r>
    </w:p>
    <w:tbl>
      <w:tblPr>
        <w:tblStyle w:val="7"/>
        <w:tblW w:w="87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21" w:hRule="atLeast"/>
          <w:jc w:val="center"/>
        </w:trPr>
        <w:tc>
          <w:tcPr>
            <w:tcW w:w="866" w:type="dxa"/>
            <w:vAlign w:val="center"/>
          </w:tcPr>
          <w:p>
            <w:pPr>
              <w:ind w:left="-92" w:leftChars="-42"/>
              <w:jc w:val="center"/>
              <w:rPr>
                <w:rFonts w:ascii="仿宋" w:hAnsi="仿宋" w:eastAsia="仿宋" w:cs="仿宋"/>
                <w:bCs/>
                <w:sz w:val="24"/>
                <w:szCs w:val="24"/>
              </w:rPr>
            </w:pPr>
            <w:r>
              <w:rPr>
                <w:rFonts w:hint="eastAsia" w:ascii="仿宋" w:hAnsi="仿宋" w:eastAsia="仿宋" w:cs="仿宋"/>
                <w:bCs/>
                <w:sz w:val="24"/>
                <w:szCs w:val="24"/>
              </w:rPr>
              <w:t>序号</w:t>
            </w:r>
          </w:p>
        </w:tc>
        <w:tc>
          <w:tcPr>
            <w:tcW w:w="2237" w:type="dxa"/>
            <w:vAlign w:val="center"/>
          </w:tcPr>
          <w:p>
            <w:pPr>
              <w:ind w:left="-92" w:leftChars="-42"/>
              <w:jc w:val="center"/>
              <w:rPr>
                <w:rFonts w:ascii="仿宋" w:hAnsi="仿宋" w:eastAsia="仿宋" w:cs="仿宋"/>
                <w:sz w:val="24"/>
                <w:szCs w:val="24"/>
              </w:rPr>
            </w:pPr>
            <w:r>
              <w:rPr>
                <w:rFonts w:hint="eastAsia" w:ascii="仿宋" w:hAnsi="仿宋" w:eastAsia="仿宋" w:cs="仿宋"/>
                <w:sz w:val="24"/>
                <w:szCs w:val="24"/>
              </w:rPr>
              <w:t>询价采购需求</w:t>
            </w:r>
          </w:p>
        </w:tc>
        <w:tc>
          <w:tcPr>
            <w:tcW w:w="3201" w:type="dxa"/>
            <w:vAlign w:val="center"/>
          </w:tcPr>
          <w:p>
            <w:pPr>
              <w:ind w:left="-92" w:leftChars="-42"/>
              <w:jc w:val="center"/>
              <w:rPr>
                <w:rFonts w:ascii="仿宋" w:hAnsi="仿宋" w:eastAsia="仿宋" w:cs="仿宋"/>
                <w:sz w:val="24"/>
                <w:szCs w:val="24"/>
              </w:rPr>
            </w:pPr>
            <w:r>
              <w:rPr>
                <w:rFonts w:hint="eastAsia" w:ascii="仿宋" w:hAnsi="仿宋" w:eastAsia="仿宋" w:cs="仿宋"/>
                <w:sz w:val="24"/>
                <w:szCs w:val="24"/>
              </w:rPr>
              <w:t>响应内容</w:t>
            </w:r>
          </w:p>
        </w:tc>
        <w:tc>
          <w:tcPr>
            <w:tcW w:w="1355" w:type="dxa"/>
            <w:vAlign w:val="center"/>
          </w:tcPr>
          <w:p>
            <w:pPr>
              <w:ind w:left="-92" w:leftChars="-42"/>
              <w:jc w:val="center"/>
              <w:rPr>
                <w:rFonts w:ascii="仿宋" w:hAnsi="仿宋" w:eastAsia="仿宋" w:cs="仿宋"/>
                <w:sz w:val="24"/>
                <w:szCs w:val="24"/>
              </w:rPr>
            </w:pPr>
            <w:r>
              <w:rPr>
                <w:rFonts w:hint="eastAsia" w:ascii="仿宋" w:hAnsi="仿宋" w:eastAsia="仿宋" w:cs="仿宋"/>
                <w:sz w:val="24"/>
                <w:szCs w:val="24"/>
              </w:rPr>
              <w:t>响应与偏离</w:t>
            </w:r>
          </w:p>
        </w:tc>
        <w:tc>
          <w:tcPr>
            <w:tcW w:w="1063" w:type="dxa"/>
            <w:vAlign w:val="center"/>
          </w:tcPr>
          <w:p>
            <w:pPr>
              <w:ind w:left="-92" w:leftChars="-42"/>
              <w:jc w:val="center"/>
              <w:rPr>
                <w:rFonts w:ascii="仿宋" w:hAnsi="仿宋" w:eastAsia="仿宋" w:cs="仿宋"/>
                <w:sz w:val="24"/>
                <w:szCs w:val="24"/>
              </w:rPr>
            </w:pPr>
            <w:r>
              <w:rPr>
                <w:rFonts w:hint="eastAsia" w:ascii="仿宋" w:hAnsi="仿宋" w:eastAsia="仿宋" w:cs="仿宋"/>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仿宋" w:hAnsi="仿宋" w:eastAsia="仿宋" w:cs="仿宋"/>
                <w:sz w:val="24"/>
                <w:szCs w:val="24"/>
              </w:rPr>
            </w:pPr>
          </w:p>
        </w:tc>
        <w:tc>
          <w:tcPr>
            <w:tcW w:w="2237" w:type="dxa"/>
            <w:vAlign w:val="center"/>
          </w:tcPr>
          <w:p>
            <w:pPr>
              <w:ind w:left="-92" w:leftChars="-42"/>
              <w:jc w:val="center"/>
              <w:rPr>
                <w:rFonts w:ascii="仿宋" w:hAnsi="仿宋" w:eastAsia="仿宋" w:cs="仿宋"/>
                <w:sz w:val="24"/>
                <w:szCs w:val="24"/>
              </w:rPr>
            </w:pPr>
          </w:p>
        </w:tc>
        <w:tc>
          <w:tcPr>
            <w:tcW w:w="3201" w:type="dxa"/>
            <w:vAlign w:val="center"/>
          </w:tcPr>
          <w:p>
            <w:pPr>
              <w:ind w:left="-92" w:leftChars="-42"/>
              <w:jc w:val="center"/>
              <w:rPr>
                <w:rFonts w:ascii="仿宋" w:hAnsi="仿宋" w:eastAsia="仿宋" w:cs="仿宋"/>
                <w:sz w:val="24"/>
                <w:szCs w:val="24"/>
              </w:rPr>
            </w:pPr>
          </w:p>
        </w:tc>
        <w:tc>
          <w:tcPr>
            <w:tcW w:w="1355" w:type="dxa"/>
            <w:vAlign w:val="center"/>
          </w:tcPr>
          <w:p>
            <w:pPr>
              <w:ind w:left="-92" w:leftChars="-42"/>
              <w:jc w:val="center"/>
              <w:rPr>
                <w:rFonts w:ascii="仿宋" w:hAnsi="仿宋" w:eastAsia="仿宋" w:cs="仿宋"/>
                <w:sz w:val="24"/>
                <w:szCs w:val="24"/>
              </w:rPr>
            </w:pPr>
          </w:p>
        </w:tc>
        <w:tc>
          <w:tcPr>
            <w:tcW w:w="1063" w:type="dxa"/>
            <w:vAlign w:val="center"/>
          </w:tcPr>
          <w:p>
            <w:pPr>
              <w:ind w:left="-92" w:leftChars="-42"/>
              <w:jc w:val="center"/>
              <w:rPr>
                <w:rFonts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仿宋" w:hAnsi="仿宋" w:eastAsia="仿宋" w:cs="仿宋"/>
                <w:sz w:val="24"/>
                <w:szCs w:val="24"/>
              </w:rPr>
            </w:pPr>
          </w:p>
        </w:tc>
        <w:tc>
          <w:tcPr>
            <w:tcW w:w="2237" w:type="dxa"/>
            <w:vAlign w:val="center"/>
          </w:tcPr>
          <w:p>
            <w:pPr>
              <w:ind w:left="-92" w:leftChars="-42"/>
              <w:jc w:val="center"/>
              <w:rPr>
                <w:rFonts w:ascii="仿宋" w:hAnsi="仿宋" w:eastAsia="仿宋" w:cs="仿宋"/>
                <w:sz w:val="24"/>
                <w:szCs w:val="24"/>
              </w:rPr>
            </w:pPr>
          </w:p>
        </w:tc>
        <w:tc>
          <w:tcPr>
            <w:tcW w:w="3201" w:type="dxa"/>
            <w:vAlign w:val="center"/>
          </w:tcPr>
          <w:p>
            <w:pPr>
              <w:ind w:left="-92" w:leftChars="-42"/>
              <w:jc w:val="center"/>
              <w:rPr>
                <w:rFonts w:ascii="仿宋" w:hAnsi="仿宋" w:eastAsia="仿宋" w:cs="仿宋"/>
                <w:sz w:val="24"/>
                <w:szCs w:val="24"/>
              </w:rPr>
            </w:pPr>
          </w:p>
        </w:tc>
        <w:tc>
          <w:tcPr>
            <w:tcW w:w="1355" w:type="dxa"/>
            <w:vAlign w:val="center"/>
          </w:tcPr>
          <w:p>
            <w:pPr>
              <w:ind w:left="-92" w:leftChars="-42"/>
              <w:jc w:val="center"/>
              <w:rPr>
                <w:rFonts w:ascii="仿宋" w:hAnsi="仿宋" w:eastAsia="仿宋" w:cs="仿宋"/>
                <w:sz w:val="24"/>
                <w:szCs w:val="24"/>
              </w:rPr>
            </w:pPr>
          </w:p>
        </w:tc>
        <w:tc>
          <w:tcPr>
            <w:tcW w:w="1063" w:type="dxa"/>
            <w:vAlign w:val="center"/>
          </w:tcPr>
          <w:p>
            <w:pPr>
              <w:ind w:left="-92" w:leftChars="-42"/>
              <w:jc w:val="center"/>
              <w:rPr>
                <w:rFonts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仿宋" w:hAnsi="仿宋" w:eastAsia="仿宋" w:cs="仿宋"/>
                <w:sz w:val="24"/>
                <w:szCs w:val="24"/>
              </w:rPr>
            </w:pPr>
          </w:p>
        </w:tc>
        <w:tc>
          <w:tcPr>
            <w:tcW w:w="2237" w:type="dxa"/>
            <w:vAlign w:val="center"/>
          </w:tcPr>
          <w:p>
            <w:pPr>
              <w:ind w:left="-92" w:leftChars="-42"/>
              <w:jc w:val="center"/>
              <w:rPr>
                <w:rFonts w:ascii="仿宋" w:hAnsi="仿宋" w:eastAsia="仿宋" w:cs="仿宋"/>
                <w:sz w:val="24"/>
                <w:szCs w:val="24"/>
              </w:rPr>
            </w:pPr>
          </w:p>
        </w:tc>
        <w:tc>
          <w:tcPr>
            <w:tcW w:w="3201" w:type="dxa"/>
            <w:vAlign w:val="center"/>
          </w:tcPr>
          <w:p>
            <w:pPr>
              <w:ind w:left="-92" w:leftChars="-42"/>
              <w:jc w:val="center"/>
              <w:rPr>
                <w:rFonts w:ascii="仿宋" w:hAnsi="仿宋" w:eastAsia="仿宋" w:cs="仿宋"/>
                <w:sz w:val="24"/>
                <w:szCs w:val="24"/>
              </w:rPr>
            </w:pPr>
          </w:p>
        </w:tc>
        <w:tc>
          <w:tcPr>
            <w:tcW w:w="1355" w:type="dxa"/>
            <w:vAlign w:val="center"/>
          </w:tcPr>
          <w:p>
            <w:pPr>
              <w:ind w:left="-92" w:leftChars="-42"/>
              <w:jc w:val="center"/>
              <w:rPr>
                <w:rFonts w:ascii="仿宋" w:hAnsi="仿宋" w:eastAsia="仿宋" w:cs="仿宋"/>
                <w:sz w:val="24"/>
                <w:szCs w:val="24"/>
              </w:rPr>
            </w:pPr>
          </w:p>
        </w:tc>
        <w:tc>
          <w:tcPr>
            <w:tcW w:w="1063" w:type="dxa"/>
            <w:vAlign w:val="center"/>
          </w:tcPr>
          <w:p>
            <w:pPr>
              <w:ind w:left="-92" w:leftChars="-42"/>
              <w:jc w:val="center"/>
              <w:rPr>
                <w:rFonts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仿宋" w:hAnsi="仿宋" w:eastAsia="仿宋" w:cs="仿宋"/>
                <w:sz w:val="24"/>
                <w:szCs w:val="24"/>
              </w:rPr>
            </w:pPr>
          </w:p>
        </w:tc>
        <w:tc>
          <w:tcPr>
            <w:tcW w:w="2237" w:type="dxa"/>
            <w:vAlign w:val="center"/>
          </w:tcPr>
          <w:p>
            <w:pPr>
              <w:ind w:left="-92" w:leftChars="-42"/>
              <w:jc w:val="center"/>
              <w:rPr>
                <w:rFonts w:ascii="仿宋" w:hAnsi="仿宋" w:eastAsia="仿宋" w:cs="仿宋"/>
                <w:sz w:val="24"/>
                <w:szCs w:val="24"/>
              </w:rPr>
            </w:pPr>
          </w:p>
        </w:tc>
        <w:tc>
          <w:tcPr>
            <w:tcW w:w="3201" w:type="dxa"/>
            <w:vAlign w:val="center"/>
          </w:tcPr>
          <w:p>
            <w:pPr>
              <w:ind w:left="-92" w:leftChars="-42"/>
              <w:jc w:val="center"/>
              <w:rPr>
                <w:rFonts w:ascii="仿宋" w:hAnsi="仿宋" w:eastAsia="仿宋" w:cs="仿宋"/>
                <w:sz w:val="24"/>
                <w:szCs w:val="24"/>
              </w:rPr>
            </w:pPr>
          </w:p>
        </w:tc>
        <w:tc>
          <w:tcPr>
            <w:tcW w:w="1355" w:type="dxa"/>
            <w:vAlign w:val="center"/>
          </w:tcPr>
          <w:p>
            <w:pPr>
              <w:ind w:left="-92" w:leftChars="-42"/>
              <w:jc w:val="center"/>
              <w:rPr>
                <w:rFonts w:ascii="仿宋" w:hAnsi="仿宋" w:eastAsia="仿宋" w:cs="仿宋"/>
                <w:sz w:val="24"/>
                <w:szCs w:val="24"/>
              </w:rPr>
            </w:pPr>
          </w:p>
        </w:tc>
        <w:tc>
          <w:tcPr>
            <w:tcW w:w="1063" w:type="dxa"/>
            <w:vAlign w:val="center"/>
          </w:tcPr>
          <w:p>
            <w:pPr>
              <w:ind w:left="-92" w:leftChars="-42"/>
              <w:jc w:val="center"/>
              <w:rPr>
                <w:rFonts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92" w:leftChars="-42"/>
              <w:jc w:val="center"/>
              <w:rPr>
                <w:rFonts w:ascii="仿宋" w:hAnsi="仿宋" w:eastAsia="仿宋" w:cs="仿宋"/>
                <w:sz w:val="24"/>
                <w:szCs w:val="24"/>
              </w:rPr>
            </w:pPr>
          </w:p>
        </w:tc>
        <w:tc>
          <w:tcPr>
            <w:tcW w:w="2237" w:type="dxa"/>
            <w:vAlign w:val="center"/>
          </w:tcPr>
          <w:p>
            <w:pPr>
              <w:ind w:left="-92" w:leftChars="-42"/>
              <w:jc w:val="center"/>
              <w:rPr>
                <w:rFonts w:ascii="仿宋" w:hAnsi="仿宋" w:eastAsia="仿宋" w:cs="仿宋"/>
                <w:sz w:val="24"/>
                <w:szCs w:val="24"/>
              </w:rPr>
            </w:pPr>
          </w:p>
        </w:tc>
        <w:tc>
          <w:tcPr>
            <w:tcW w:w="3201" w:type="dxa"/>
            <w:vAlign w:val="center"/>
          </w:tcPr>
          <w:p>
            <w:pPr>
              <w:ind w:left="-92" w:leftChars="-42"/>
              <w:jc w:val="center"/>
              <w:rPr>
                <w:rFonts w:ascii="仿宋" w:hAnsi="仿宋" w:eastAsia="仿宋" w:cs="仿宋"/>
                <w:sz w:val="24"/>
                <w:szCs w:val="24"/>
              </w:rPr>
            </w:pPr>
          </w:p>
        </w:tc>
        <w:tc>
          <w:tcPr>
            <w:tcW w:w="1355" w:type="dxa"/>
            <w:vAlign w:val="center"/>
          </w:tcPr>
          <w:p>
            <w:pPr>
              <w:ind w:left="-92" w:leftChars="-42"/>
              <w:jc w:val="center"/>
              <w:rPr>
                <w:rFonts w:ascii="仿宋" w:hAnsi="仿宋" w:eastAsia="仿宋" w:cs="仿宋"/>
                <w:sz w:val="24"/>
                <w:szCs w:val="24"/>
              </w:rPr>
            </w:pPr>
          </w:p>
        </w:tc>
        <w:tc>
          <w:tcPr>
            <w:tcW w:w="1063" w:type="dxa"/>
            <w:vAlign w:val="center"/>
          </w:tcPr>
          <w:p>
            <w:pPr>
              <w:ind w:left="-92" w:leftChars="-42"/>
              <w:jc w:val="center"/>
              <w:rPr>
                <w:rFonts w:ascii="仿宋" w:hAnsi="仿宋" w:eastAsia="仿宋" w:cs="仿宋"/>
                <w:sz w:val="24"/>
                <w:szCs w:val="24"/>
              </w:rPr>
            </w:pPr>
          </w:p>
        </w:tc>
      </w:tr>
    </w:tbl>
    <w:p>
      <w:pPr>
        <w:rPr>
          <w:rFonts w:ascii="仿宋" w:hAnsi="仿宋" w:eastAsia="仿宋" w:cs="仿宋"/>
        </w:rPr>
      </w:pPr>
    </w:p>
    <w:p>
      <w:pPr>
        <w:ind w:firstLine="720"/>
        <w:rPr>
          <w:rFonts w:ascii="仿宋" w:hAnsi="仿宋" w:eastAsia="仿宋" w:cs="仿宋"/>
          <w:b/>
          <w:color w:val="000000"/>
          <w:sz w:val="36"/>
          <w:szCs w:val="36"/>
        </w:rPr>
      </w:pPr>
      <w:r>
        <w:rPr>
          <w:rFonts w:hint="eastAsia" w:ascii="仿宋" w:hAnsi="仿宋" w:eastAsia="仿宋" w:cs="仿宋"/>
          <w:b/>
          <w:color w:val="000000"/>
          <w:sz w:val="36"/>
          <w:szCs w:val="36"/>
        </w:rPr>
        <w:br w:type="page"/>
      </w:r>
    </w:p>
    <w:p>
      <w:pPr>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6、投标人认为需要提供的其他资料</w:t>
      </w:r>
    </w:p>
    <w:p>
      <w:pPr>
        <w:pStyle w:val="8"/>
        <w:spacing w:after="0" w:line="420" w:lineRule="exact"/>
        <w:ind w:left="440" w:leftChars="200" w:firstLine="0" w:firstLineChars="0"/>
        <w:jc w:val="center"/>
        <w:rPr>
          <w:rFonts w:ascii="仿宋" w:hAnsi="仿宋" w:eastAsia="仿宋" w:cs="仿宋"/>
          <w:b/>
          <w:color w:val="000000"/>
          <w:sz w:val="36"/>
          <w:szCs w:val="36"/>
        </w:rPr>
      </w:pPr>
    </w:p>
    <w:p>
      <w:pPr>
        <w:pStyle w:val="8"/>
        <w:spacing w:after="0" w:line="420" w:lineRule="exact"/>
        <w:ind w:left="440" w:leftChars="200" w:firstLine="0" w:firstLineChars="0"/>
        <w:jc w:val="center"/>
        <w:rPr>
          <w:rFonts w:ascii="仿宋" w:hAnsi="仿宋" w:eastAsia="仿宋" w:cs="仿宋"/>
          <w:b/>
          <w:color w:val="000000"/>
          <w:sz w:val="36"/>
          <w:szCs w:val="36"/>
        </w:rPr>
      </w:pPr>
    </w:p>
    <w:p>
      <w:pPr>
        <w:pStyle w:val="8"/>
        <w:spacing w:after="0" w:line="420" w:lineRule="exact"/>
        <w:ind w:left="440" w:leftChars="200" w:firstLine="0" w:firstLineChars="0"/>
        <w:jc w:val="center"/>
        <w:rPr>
          <w:rFonts w:ascii="仿宋" w:hAnsi="仿宋" w:eastAsia="仿宋" w:cs="仿宋"/>
          <w:b/>
          <w:color w:val="000000"/>
          <w:sz w:val="36"/>
          <w:szCs w:val="36"/>
        </w:rPr>
      </w:pPr>
    </w:p>
    <w:p>
      <w:pPr>
        <w:pStyle w:val="8"/>
        <w:spacing w:after="0" w:line="420" w:lineRule="exact"/>
        <w:ind w:left="440" w:leftChars="200" w:firstLine="0" w:firstLineChars="0"/>
        <w:jc w:val="center"/>
        <w:rPr>
          <w:rFonts w:ascii="仿宋" w:hAnsi="仿宋" w:eastAsia="仿宋" w:cs="仿宋"/>
          <w:b/>
          <w:color w:val="000000"/>
          <w:sz w:val="36"/>
          <w:szCs w:val="36"/>
        </w:rPr>
      </w:pPr>
    </w:p>
    <w:p>
      <w:pPr>
        <w:pStyle w:val="8"/>
        <w:spacing w:after="0" w:line="420" w:lineRule="exact"/>
        <w:ind w:left="440" w:leftChars="200" w:firstLine="0" w:firstLineChars="0"/>
        <w:jc w:val="center"/>
        <w:rPr>
          <w:rFonts w:ascii="仿宋" w:hAnsi="仿宋" w:eastAsia="仿宋" w:cs="仿宋"/>
          <w:b/>
          <w:color w:val="000000"/>
          <w:sz w:val="36"/>
          <w:szCs w:val="36"/>
        </w:rPr>
      </w:pPr>
    </w:p>
    <w:p>
      <w:pPr>
        <w:pStyle w:val="8"/>
        <w:spacing w:after="0" w:line="420" w:lineRule="exact"/>
        <w:ind w:left="440" w:leftChars="200" w:firstLine="0" w:firstLineChars="0"/>
        <w:jc w:val="center"/>
        <w:rPr>
          <w:rFonts w:ascii="仿宋" w:hAnsi="仿宋" w:eastAsia="仿宋" w:cs="仿宋"/>
          <w:b/>
          <w:bCs/>
          <w:color w:val="000000"/>
          <w:sz w:val="18"/>
          <w:szCs w:val="18"/>
        </w:rPr>
      </w:pPr>
      <w:r>
        <w:rPr>
          <w:rFonts w:hint="eastAsia" w:ascii="仿宋" w:hAnsi="仿宋" w:eastAsia="仿宋" w:cs="仿宋"/>
          <w:b/>
          <w:color w:val="000000"/>
          <w:sz w:val="36"/>
          <w:szCs w:val="36"/>
        </w:rPr>
        <w:t>（格式自拟）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16E5"/>
    <w:multiLevelType w:val="singleLevel"/>
    <w:tmpl w:val="F8E81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03244"/>
    <w:rsid w:val="2440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kern w:val="0"/>
      <w:sz w:val="22"/>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semiHidden/>
    <w:unhideWhenUsed/>
    <w:uiPriority w:val="99"/>
    <w:pPr>
      <w:spacing w:after="120"/>
      <w:ind w:left="420" w:leftChars="200"/>
    </w:pPr>
  </w:style>
  <w:style w:type="paragraph" w:styleId="4">
    <w:name w:val="footer"/>
    <w:basedOn w:val="1"/>
    <w:unhideWhenUsed/>
    <w:qFormat/>
    <w:uiPriority w:val="99"/>
    <w:pPr>
      <w:tabs>
        <w:tab w:val="center" w:pos="4153"/>
        <w:tab w:val="right" w:pos="8306"/>
      </w:tabs>
    </w:pPr>
    <w:rPr>
      <w:sz w:val="18"/>
      <w:szCs w:val="18"/>
    </w:rPr>
  </w:style>
  <w:style w:type="paragraph" w:styleId="5">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paragraph" w:styleId="8">
    <w:name w:val="List Paragraph"/>
    <w:basedOn w:val="1"/>
    <w:qFormat/>
    <w:uiPriority w:val="34"/>
    <w:pPr>
      <w:ind w:firstLine="420" w:firstLineChars="200"/>
    </w:pPr>
  </w:style>
  <w:style w:type="paragraph" w:styleId="9">
    <w:name w:val="No Spacing"/>
    <w:qFormat/>
    <w:uiPriority w:val="1"/>
    <w:pPr>
      <w:adjustRightInd w:val="0"/>
      <w:snapToGrid w:val="0"/>
    </w:pPr>
    <w:rPr>
      <w:rFonts w:ascii="Tahoma" w:hAnsi="Tahoma" w:eastAsia="微软雅黑" w:cs="宋体"/>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2024-12-12T09:47:00Z</dcterms:created>
  <dc:creator>fwh</dc:creator>
  <cp:lastModifiedBy>fwh</cp:lastModifiedBy>
  <dcterms:modified xsi:type="dcterms:W3CDTF">2024-12-12T09:48:08Z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